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85C2" w14:textId="0AC02E78" w:rsidR="005C58D9" w:rsidRPr="009F7AA7" w:rsidRDefault="00AB6126">
      <w:pPr>
        <w:jc w:val="center"/>
        <w:rPr>
          <w:rFonts w:asciiTheme="minorBidi" w:hAnsiTheme="minorBidi"/>
          <w:b/>
          <w:bCs/>
          <w:sz w:val="28"/>
          <w:szCs w:val="28"/>
        </w:rPr>
      </w:pPr>
      <w:r w:rsidRPr="009F7AA7">
        <w:rPr>
          <w:rFonts w:asciiTheme="minorBidi" w:hAnsiTheme="minorBidi"/>
          <w:b/>
          <w:bCs/>
          <w:sz w:val="28"/>
          <w:szCs w:val="28"/>
        </w:rPr>
        <w:t>Wellcome Trust DTC Public Health and Decision Sciences Widening Part</w:t>
      </w:r>
      <w:r w:rsidR="0010319E" w:rsidRPr="009F7AA7">
        <w:rPr>
          <w:rFonts w:asciiTheme="minorBidi" w:hAnsiTheme="minorBidi"/>
          <w:b/>
          <w:bCs/>
          <w:sz w:val="28"/>
          <w:szCs w:val="28"/>
        </w:rPr>
        <w:t>icipation Application Form 202</w:t>
      </w:r>
      <w:r w:rsidR="009F7AA7" w:rsidRPr="009F7AA7">
        <w:rPr>
          <w:rFonts w:asciiTheme="minorBidi" w:hAnsiTheme="minorBidi"/>
          <w:b/>
          <w:bCs/>
          <w:sz w:val="28"/>
          <w:szCs w:val="28"/>
        </w:rPr>
        <w:t>4</w:t>
      </w:r>
      <w:r w:rsidR="0010319E" w:rsidRPr="009F7AA7">
        <w:rPr>
          <w:rFonts w:asciiTheme="minorBidi" w:hAnsiTheme="minorBidi"/>
          <w:b/>
          <w:bCs/>
          <w:sz w:val="28"/>
          <w:szCs w:val="28"/>
        </w:rPr>
        <w:t xml:space="preserve"> </w:t>
      </w:r>
      <w:r w:rsidR="009F7AA7" w:rsidRPr="009F7AA7">
        <w:rPr>
          <w:rFonts w:asciiTheme="minorBidi" w:hAnsiTheme="minorBidi"/>
          <w:b/>
          <w:bCs/>
          <w:sz w:val="28"/>
          <w:szCs w:val="28"/>
        </w:rPr>
        <w:t>E</w:t>
      </w:r>
      <w:r w:rsidRPr="009F7AA7">
        <w:rPr>
          <w:rFonts w:asciiTheme="minorBidi" w:hAnsiTheme="minorBidi"/>
          <w:b/>
          <w:bCs/>
          <w:sz w:val="28"/>
          <w:szCs w:val="28"/>
        </w:rPr>
        <w:t>ntry</w:t>
      </w:r>
    </w:p>
    <w:p w14:paraId="393C4569" w14:textId="77777777" w:rsidR="005C58D9" w:rsidRPr="009F7AA7" w:rsidRDefault="005C58D9">
      <w:pPr>
        <w:jc w:val="center"/>
        <w:rPr>
          <w:rFonts w:asciiTheme="minorBidi" w:hAnsiTheme="minorBidi"/>
          <w:b/>
          <w:bCs/>
          <w:sz w:val="24"/>
          <w:szCs w:val="24"/>
        </w:rPr>
      </w:pPr>
    </w:p>
    <w:p w14:paraId="583F9021" w14:textId="4D08A26F" w:rsidR="005C58D9" w:rsidRPr="009F7AA7" w:rsidRDefault="00AB6126" w:rsidP="009F7AA7">
      <w:pPr>
        <w:spacing w:line="276" w:lineRule="auto"/>
        <w:jc w:val="both"/>
        <w:rPr>
          <w:rFonts w:asciiTheme="minorBidi" w:hAnsiTheme="minorBidi"/>
          <w:b/>
          <w:bCs/>
          <w:sz w:val="24"/>
          <w:szCs w:val="24"/>
        </w:rPr>
      </w:pPr>
      <w:r w:rsidRPr="009F7AA7">
        <w:rPr>
          <w:rFonts w:asciiTheme="minorBidi" w:hAnsiTheme="minorBidi"/>
          <w:b/>
          <w:bCs/>
          <w:sz w:val="24"/>
          <w:szCs w:val="24"/>
        </w:rPr>
        <w:t xml:space="preserve">Thank you for your application to study your PhD at the School for Health and Related Research, University of Sheffield. The Wellcome Trust Public Health and Decision Science programme is committed to supporting widening participation for applicants from disadvantaged or underrepresented groups.  We will ensure that at least one out of seven scholarships </w:t>
      </w:r>
      <w:proofErr w:type="gramStart"/>
      <w:r w:rsidRPr="009F7AA7">
        <w:rPr>
          <w:rFonts w:asciiTheme="minorBidi" w:hAnsiTheme="minorBidi"/>
          <w:b/>
          <w:bCs/>
          <w:sz w:val="24"/>
          <w:szCs w:val="24"/>
        </w:rPr>
        <w:t>is</w:t>
      </w:r>
      <w:proofErr w:type="gramEnd"/>
      <w:r w:rsidRPr="009F7AA7">
        <w:rPr>
          <w:rFonts w:asciiTheme="minorBidi" w:hAnsiTheme="minorBidi"/>
          <w:b/>
          <w:bCs/>
          <w:sz w:val="24"/>
          <w:szCs w:val="24"/>
        </w:rPr>
        <w:t xml:space="preserve"> awarded to a candidate who meets </w:t>
      </w:r>
      <w:r w:rsidR="00902DED" w:rsidRPr="009F7AA7">
        <w:rPr>
          <w:rFonts w:asciiTheme="minorBidi" w:hAnsiTheme="minorBidi"/>
          <w:b/>
          <w:bCs/>
          <w:sz w:val="24"/>
          <w:szCs w:val="24"/>
        </w:rPr>
        <w:t xml:space="preserve">our </w:t>
      </w:r>
      <w:r w:rsidRPr="009F7AA7">
        <w:rPr>
          <w:rFonts w:asciiTheme="minorBidi" w:hAnsiTheme="minorBidi"/>
          <w:b/>
          <w:bCs/>
          <w:sz w:val="24"/>
          <w:szCs w:val="24"/>
        </w:rPr>
        <w:t xml:space="preserve">widening participation criteria. If you meet these criteria, please complete this form, with requested accompanying documentation, to ensure that your circumstances are considered during the selection process. </w:t>
      </w:r>
    </w:p>
    <w:p w14:paraId="19892AAA" w14:textId="4169B901" w:rsidR="005C58D9" w:rsidRPr="009F7AA7" w:rsidRDefault="00AB6126" w:rsidP="009F7AA7">
      <w:pPr>
        <w:spacing w:line="276" w:lineRule="auto"/>
        <w:jc w:val="both"/>
        <w:rPr>
          <w:rFonts w:asciiTheme="minorBidi" w:hAnsiTheme="minorBidi"/>
          <w:b/>
          <w:bCs/>
          <w:sz w:val="24"/>
          <w:szCs w:val="24"/>
        </w:rPr>
      </w:pPr>
      <w:r w:rsidRPr="009F7AA7">
        <w:rPr>
          <w:rFonts w:asciiTheme="minorBidi" w:hAnsiTheme="minorBidi"/>
          <w:b/>
          <w:bCs/>
          <w:sz w:val="24"/>
          <w:szCs w:val="24"/>
        </w:rPr>
        <w:t xml:space="preserve">Please complete all parts of this form and upload it with your application by the </w:t>
      </w:r>
      <w:proofErr w:type="gramStart"/>
      <w:r w:rsidR="00440245" w:rsidRPr="009F7AA7">
        <w:rPr>
          <w:rFonts w:asciiTheme="minorBidi" w:hAnsiTheme="minorBidi"/>
          <w:b/>
          <w:bCs/>
          <w:sz w:val="24"/>
          <w:szCs w:val="24"/>
        </w:rPr>
        <w:t>1</w:t>
      </w:r>
      <w:r w:rsidR="009F7AA7" w:rsidRPr="009F7AA7">
        <w:rPr>
          <w:rFonts w:asciiTheme="minorBidi" w:hAnsiTheme="minorBidi"/>
          <w:b/>
          <w:bCs/>
          <w:sz w:val="24"/>
          <w:szCs w:val="24"/>
        </w:rPr>
        <w:t>1</w:t>
      </w:r>
      <w:r w:rsidR="00440245" w:rsidRPr="009F7AA7">
        <w:rPr>
          <w:rFonts w:asciiTheme="minorBidi" w:hAnsiTheme="minorBidi"/>
          <w:b/>
          <w:bCs/>
          <w:sz w:val="24"/>
          <w:szCs w:val="24"/>
          <w:vertAlign w:val="superscript"/>
        </w:rPr>
        <w:t>th</w:t>
      </w:r>
      <w:proofErr w:type="gramEnd"/>
      <w:r w:rsidR="00440245" w:rsidRPr="009F7AA7">
        <w:rPr>
          <w:rFonts w:asciiTheme="minorBidi" w:hAnsiTheme="minorBidi"/>
          <w:b/>
          <w:bCs/>
          <w:sz w:val="24"/>
          <w:szCs w:val="24"/>
        </w:rPr>
        <w:t xml:space="preserve"> December 202</w:t>
      </w:r>
      <w:r w:rsidR="009F7AA7" w:rsidRPr="009F7AA7">
        <w:rPr>
          <w:rFonts w:asciiTheme="minorBidi" w:hAnsiTheme="minorBidi"/>
          <w:b/>
          <w:bCs/>
          <w:sz w:val="24"/>
          <w:szCs w:val="24"/>
        </w:rPr>
        <w:t>3</w:t>
      </w:r>
      <w:r w:rsidR="00AE38A4" w:rsidRPr="009F7AA7">
        <w:rPr>
          <w:rFonts w:asciiTheme="minorBidi" w:hAnsiTheme="minorBidi"/>
          <w:b/>
          <w:bCs/>
          <w:sz w:val="24"/>
          <w:szCs w:val="24"/>
        </w:rPr>
        <w:t xml:space="preserve"> </w:t>
      </w:r>
      <w:r w:rsidRPr="009F7AA7">
        <w:rPr>
          <w:rFonts w:asciiTheme="minorBidi" w:hAnsiTheme="minorBidi"/>
          <w:b/>
          <w:bCs/>
          <w:sz w:val="24"/>
          <w:szCs w:val="24"/>
        </w:rPr>
        <w:t>to ensure that your widening participation status is considered during shortlisting. If you are unable to provide the evidence requested by the deadline, please provide an explanation in Part C.</w:t>
      </w:r>
    </w:p>
    <w:p w14:paraId="76AFB67E" w14:textId="77777777" w:rsidR="009F7AA7" w:rsidRDefault="009F7AA7">
      <w:pPr>
        <w:rPr>
          <w:rFonts w:asciiTheme="minorBidi" w:hAnsiTheme="minorBidi"/>
          <w:b/>
          <w:bCs/>
        </w:rPr>
      </w:pPr>
    </w:p>
    <w:p w14:paraId="3E368C15" w14:textId="2375BBBB" w:rsidR="005C58D9" w:rsidRPr="009F7AA7" w:rsidRDefault="00AB6126">
      <w:pPr>
        <w:rPr>
          <w:rFonts w:asciiTheme="minorBidi" w:hAnsiTheme="minorBidi"/>
          <w:b/>
          <w:bCs/>
          <w:sz w:val="24"/>
          <w:szCs w:val="24"/>
        </w:rPr>
      </w:pPr>
      <w:r w:rsidRPr="009F7AA7">
        <w:rPr>
          <w:rFonts w:asciiTheme="minorBidi" w:hAnsiTheme="minorBidi"/>
          <w:b/>
          <w:bCs/>
          <w:sz w:val="24"/>
          <w:szCs w:val="24"/>
        </w:rPr>
        <w:t>Part A – Personal details</w:t>
      </w:r>
    </w:p>
    <w:tbl>
      <w:tblPr>
        <w:tblStyle w:val="TableGrid"/>
        <w:tblW w:w="8642" w:type="dxa"/>
        <w:tblLook w:val="04A0" w:firstRow="1" w:lastRow="0" w:firstColumn="1" w:lastColumn="0" w:noHBand="0" w:noVBand="1"/>
      </w:tblPr>
      <w:tblGrid>
        <w:gridCol w:w="1979"/>
        <w:gridCol w:w="6663"/>
      </w:tblGrid>
      <w:tr w:rsidR="005C58D9" w:rsidRPr="009F7AA7" w14:paraId="085CE5D7" w14:textId="77777777">
        <w:tc>
          <w:tcPr>
            <w:tcW w:w="1979" w:type="dxa"/>
            <w:shd w:val="clear" w:color="auto" w:fill="auto"/>
          </w:tcPr>
          <w:p w14:paraId="4DA8D0AE" w14:textId="77777777" w:rsidR="005C58D9" w:rsidRPr="009F7AA7" w:rsidRDefault="00AB6126">
            <w:pPr>
              <w:spacing w:after="0" w:line="240" w:lineRule="auto"/>
              <w:rPr>
                <w:rFonts w:asciiTheme="minorBidi" w:hAnsiTheme="minorBidi"/>
              </w:rPr>
            </w:pPr>
            <w:r w:rsidRPr="009F7AA7">
              <w:rPr>
                <w:rFonts w:asciiTheme="minorBidi" w:hAnsiTheme="minorBidi"/>
              </w:rPr>
              <w:t>First Name</w:t>
            </w:r>
          </w:p>
        </w:tc>
        <w:tc>
          <w:tcPr>
            <w:tcW w:w="6662" w:type="dxa"/>
            <w:shd w:val="clear" w:color="auto" w:fill="auto"/>
          </w:tcPr>
          <w:p w14:paraId="605A6EE3" w14:textId="77777777" w:rsidR="005C58D9" w:rsidRPr="009F7AA7" w:rsidRDefault="005C58D9">
            <w:pPr>
              <w:spacing w:after="0" w:line="240" w:lineRule="auto"/>
              <w:rPr>
                <w:rFonts w:asciiTheme="minorBidi" w:hAnsiTheme="minorBidi"/>
              </w:rPr>
            </w:pPr>
          </w:p>
        </w:tc>
      </w:tr>
      <w:tr w:rsidR="005C58D9" w:rsidRPr="009F7AA7" w14:paraId="2DE5A0A6" w14:textId="77777777">
        <w:tc>
          <w:tcPr>
            <w:tcW w:w="1979" w:type="dxa"/>
            <w:shd w:val="clear" w:color="auto" w:fill="auto"/>
          </w:tcPr>
          <w:p w14:paraId="6EEA27BE" w14:textId="77777777" w:rsidR="005C58D9" w:rsidRPr="009F7AA7" w:rsidRDefault="00AB6126">
            <w:pPr>
              <w:spacing w:after="0" w:line="240" w:lineRule="auto"/>
              <w:rPr>
                <w:rFonts w:asciiTheme="minorBidi" w:hAnsiTheme="minorBidi"/>
              </w:rPr>
            </w:pPr>
            <w:r w:rsidRPr="009F7AA7">
              <w:rPr>
                <w:rFonts w:asciiTheme="minorBidi" w:hAnsiTheme="minorBidi"/>
              </w:rPr>
              <w:t>Last Name</w:t>
            </w:r>
          </w:p>
        </w:tc>
        <w:tc>
          <w:tcPr>
            <w:tcW w:w="6662" w:type="dxa"/>
            <w:shd w:val="clear" w:color="auto" w:fill="auto"/>
          </w:tcPr>
          <w:p w14:paraId="28039E88" w14:textId="77777777" w:rsidR="005C58D9" w:rsidRPr="009F7AA7" w:rsidRDefault="005C58D9">
            <w:pPr>
              <w:spacing w:after="0" w:line="240" w:lineRule="auto"/>
              <w:rPr>
                <w:rFonts w:asciiTheme="minorBidi" w:hAnsiTheme="minorBidi"/>
              </w:rPr>
            </w:pPr>
          </w:p>
        </w:tc>
      </w:tr>
      <w:tr w:rsidR="005C58D9" w:rsidRPr="009F7AA7" w14:paraId="622D1835" w14:textId="77777777">
        <w:tc>
          <w:tcPr>
            <w:tcW w:w="1979" w:type="dxa"/>
            <w:shd w:val="clear" w:color="auto" w:fill="auto"/>
          </w:tcPr>
          <w:p w14:paraId="5D50C097" w14:textId="77777777" w:rsidR="005C58D9" w:rsidRPr="009F7AA7" w:rsidRDefault="00AB6126">
            <w:pPr>
              <w:spacing w:after="0" w:line="240" w:lineRule="auto"/>
              <w:rPr>
                <w:rFonts w:asciiTheme="minorBidi" w:hAnsiTheme="minorBidi"/>
              </w:rPr>
            </w:pPr>
            <w:r w:rsidRPr="009F7AA7">
              <w:rPr>
                <w:rFonts w:asciiTheme="minorBidi" w:hAnsiTheme="minorBidi"/>
              </w:rPr>
              <w:t>Date of Birth</w:t>
            </w:r>
          </w:p>
        </w:tc>
        <w:tc>
          <w:tcPr>
            <w:tcW w:w="6662" w:type="dxa"/>
            <w:shd w:val="clear" w:color="auto" w:fill="auto"/>
          </w:tcPr>
          <w:p w14:paraId="7DF95B36" w14:textId="77777777" w:rsidR="005C58D9" w:rsidRPr="009F7AA7" w:rsidRDefault="005C58D9">
            <w:pPr>
              <w:spacing w:after="0" w:line="240" w:lineRule="auto"/>
              <w:rPr>
                <w:rFonts w:asciiTheme="minorBidi" w:hAnsiTheme="minorBidi"/>
              </w:rPr>
            </w:pPr>
          </w:p>
        </w:tc>
      </w:tr>
      <w:tr w:rsidR="005C58D9" w:rsidRPr="009F7AA7" w14:paraId="5B57F650" w14:textId="77777777">
        <w:tc>
          <w:tcPr>
            <w:tcW w:w="1979" w:type="dxa"/>
            <w:shd w:val="clear" w:color="auto" w:fill="auto"/>
          </w:tcPr>
          <w:p w14:paraId="7706912D" w14:textId="77777777" w:rsidR="005C58D9" w:rsidRPr="009F7AA7" w:rsidRDefault="00AB6126">
            <w:pPr>
              <w:spacing w:after="0" w:line="240" w:lineRule="auto"/>
              <w:rPr>
                <w:rFonts w:asciiTheme="minorBidi" w:hAnsiTheme="minorBidi"/>
              </w:rPr>
            </w:pPr>
            <w:r w:rsidRPr="009F7AA7">
              <w:rPr>
                <w:rFonts w:asciiTheme="minorBidi" w:hAnsiTheme="minorBidi"/>
              </w:rPr>
              <w:t>Postcode during your final year of A-Level (or equivalent) studies</w:t>
            </w:r>
          </w:p>
        </w:tc>
        <w:tc>
          <w:tcPr>
            <w:tcW w:w="6662" w:type="dxa"/>
            <w:shd w:val="clear" w:color="auto" w:fill="auto"/>
          </w:tcPr>
          <w:p w14:paraId="51FC6914" w14:textId="77777777" w:rsidR="005C58D9" w:rsidRPr="009F7AA7" w:rsidRDefault="005C58D9">
            <w:pPr>
              <w:spacing w:after="0" w:line="240" w:lineRule="auto"/>
              <w:rPr>
                <w:rFonts w:asciiTheme="minorBidi" w:hAnsiTheme="minorBidi"/>
              </w:rPr>
            </w:pPr>
          </w:p>
        </w:tc>
      </w:tr>
    </w:tbl>
    <w:p w14:paraId="589130EE" w14:textId="77777777" w:rsidR="005C58D9" w:rsidRPr="009F7AA7" w:rsidRDefault="005C58D9">
      <w:pPr>
        <w:rPr>
          <w:rFonts w:asciiTheme="minorBidi" w:hAnsiTheme="minorBidi"/>
        </w:rPr>
      </w:pPr>
    </w:p>
    <w:p w14:paraId="550EFA71" w14:textId="77777777" w:rsidR="005C58D9" w:rsidRPr="009F7AA7" w:rsidRDefault="00AB6126">
      <w:pPr>
        <w:rPr>
          <w:rFonts w:asciiTheme="minorBidi" w:hAnsiTheme="minorBidi"/>
          <w:b/>
          <w:bCs/>
        </w:rPr>
      </w:pPr>
      <w:r w:rsidRPr="009F7AA7">
        <w:rPr>
          <w:rFonts w:asciiTheme="minorBidi" w:hAnsiTheme="minorBidi"/>
        </w:rPr>
        <w:br w:type="page"/>
      </w:r>
    </w:p>
    <w:p w14:paraId="3AAAB50A" w14:textId="40851DEF" w:rsidR="005C58D9" w:rsidRPr="009F7AA7" w:rsidRDefault="00AB6126">
      <w:pPr>
        <w:rPr>
          <w:rFonts w:asciiTheme="minorBidi" w:hAnsiTheme="minorBidi"/>
          <w:b/>
          <w:bCs/>
          <w:sz w:val="24"/>
          <w:szCs w:val="24"/>
        </w:rPr>
      </w:pPr>
      <w:r w:rsidRPr="009F7AA7">
        <w:rPr>
          <w:rFonts w:asciiTheme="minorBidi" w:hAnsiTheme="minorBidi"/>
          <w:b/>
          <w:bCs/>
          <w:sz w:val="24"/>
          <w:szCs w:val="24"/>
        </w:rPr>
        <w:lastRenderedPageBreak/>
        <w:t>Part B – Widening Participation Criteria</w:t>
      </w:r>
      <w:r w:rsidR="00902DED" w:rsidRPr="009F7AA7">
        <w:rPr>
          <w:rFonts w:asciiTheme="minorBidi" w:hAnsiTheme="minorBidi"/>
          <w:b/>
          <w:bCs/>
          <w:sz w:val="24"/>
          <w:szCs w:val="24"/>
        </w:rPr>
        <w:t xml:space="preserve"> (only one option needs to be met for eligibility)</w:t>
      </w:r>
    </w:p>
    <w:tbl>
      <w:tblPr>
        <w:tblStyle w:val="TableGrid"/>
        <w:tblW w:w="9016" w:type="dxa"/>
        <w:tblLook w:val="04A0" w:firstRow="1" w:lastRow="0" w:firstColumn="1" w:lastColumn="0" w:noHBand="0" w:noVBand="1"/>
      </w:tblPr>
      <w:tblGrid>
        <w:gridCol w:w="2198"/>
        <w:gridCol w:w="1048"/>
        <w:gridCol w:w="4264"/>
        <w:gridCol w:w="1506"/>
      </w:tblGrid>
      <w:tr w:rsidR="00902DED" w:rsidRPr="009F7AA7" w14:paraId="61B41A9E" w14:textId="1E1E8CFE" w:rsidTr="00902DED">
        <w:tc>
          <w:tcPr>
            <w:tcW w:w="2296" w:type="dxa"/>
            <w:shd w:val="clear" w:color="auto" w:fill="auto"/>
          </w:tcPr>
          <w:p w14:paraId="41F0215E" w14:textId="77777777" w:rsidR="00902DED" w:rsidRPr="009F7AA7" w:rsidRDefault="00902DED">
            <w:pPr>
              <w:spacing w:after="0" w:line="240" w:lineRule="auto"/>
              <w:jc w:val="center"/>
              <w:rPr>
                <w:rFonts w:asciiTheme="minorBidi" w:hAnsiTheme="minorBidi"/>
                <w:b/>
                <w:bCs/>
              </w:rPr>
            </w:pPr>
            <w:r w:rsidRPr="009F7AA7">
              <w:rPr>
                <w:rFonts w:asciiTheme="minorBidi" w:hAnsiTheme="minorBidi"/>
                <w:b/>
                <w:bCs/>
              </w:rPr>
              <w:t>Widening Participation Criteria</w:t>
            </w:r>
          </w:p>
        </w:tc>
        <w:tc>
          <w:tcPr>
            <w:tcW w:w="1005" w:type="dxa"/>
            <w:shd w:val="clear" w:color="auto" w:fill="auto"/>
          </w:tcPr>
          <w:p w14:paraId="343CD9BB" w14:textId="77777777" w:rsidR="00902DED" w:rsidRPr="009F7AA7" w:rsidRDefault="00902DED">
            <w:pPr>
              <w:spacing w:after="0" w:line="240" w:lineRule="auto"/>
              <w:jc w:val="center"/>
              <w:rPr>
                <w:rFonts w:asciiTheme="minorBidi" w:hAnsiTheme="minorBidi"/>
                <w:b/>
                <w:bCs/>
              </w:rPr>
            </w:pPr>
            <w:r w:rsidRPr="009F7AA7">
              <w:rPr>
                <w:rFonts w:asciiTheme="minorBidi" w:hAnsiTheme="minorBidi"/>
                <w:b/>
                <w:bCs/>
              </w:rPr>
              <w:t>Meet the criteria YES/NO</w:t>
            </w:r>
          </w:p>
        </w:tc>
        <w:tc>
          <w:tcPr>
            <w:tcW w:w="4151" w:type="dxa"/>
            <w:shd w:val="clear" w:color="auto" w:fill="auto"/>
          </w:tcPr>
          <w:p w14:paraId="1D79B8D2" w14:textId="77777777" w:rsidR="00902DED" w:rsidRPr="009F7AA7" w:rsidRDefault="00902DED">
            <w:pPr>
              <w:spacing w:after="0" w:line="240" w:lineRule="auto"/>
              <w:jc w:val="center"/>
              <w:rPr>
                <w:rFonts w:asciiTheme="minorBidi" w:hAnsiTheme="minorBidi"/>
                <w:b/>
                <w:bCs/>
              </w:rPr>
            </w:pPr>
            <w:r w:rsidRPr="009F7AA7">
              <w:rPr>
                <w:rFonts w:asciiTheme="minorBidi" w:hAnsiTheme="minorBidi"/>
                <w:b/>
                <w:bCs/>
              </w:rPr>
              <w:t>Evidence required</w:t>
            </w:r>
          </w:p>
        </w:tc>
        <w:tc>
          <w:tcPr>
            <w:tcW w:w="1564" w:type="dxa"/>
          </w:tcPr>
          <w:p w14:paraId="6BBB0C5B" w14:textId="77777777" w:rsidR="00902DED" w:rsidRPr="009F7AA7" w:rsidRDefault="00902DED">
            <w:pPr>
              <w:spacing w:after="0" w:line="240" w:lineRule="auto"/>
              <w:jc w:val="center"/>
              <w:rPr>
                <w:rFonts w:asciiTheme="minorBidi" w:hAnsiTheme="minorBidi"/>
                <w:b/>
                <w:bCs/>
              </w:rPr>
            </w:pPr>
            <w:r w:rsidRPr="009F7AA7">
              <w:rPr>
                <w:rFonts w:asciiTheme="minorBidi" w:hAnsiTheme="minorBidi"/>
                <w:b/>
                <w:bCs/>
              </w:rPr>
              <w:t>Evidence Provided</w:t>
            </w:r>
          </w:p>
          <w:p w14:paraId="1513A752" w14:textId="23B65BFD" w:rsidR="00902DED" w:rsidRPr="009F7AA7" w:rsidRDefault="00902DED">
            <w:pPr>
              <w:spacing w:after="0" w:line="240" w:lineRule="auto"/>
              <w:jc w:val="center"/>
              <w:rPr>
                <w:rFonts w:asciiTheme="minorBidi" w:hAnsiTheme="minorBidi"/>
                <w:b/>
                <w:bCs/>
              </w:rPr>
            </w:pPr>
            <w:r w:rsidRPr="009F7AA7">
              <w:rPr>
                <w:rFonts w:asciiTheme="minorBidi" w:hAnsiTheme="minorBidi"/>
                <w:b/>
                <w:bCs/>
              </w:rPr>
              <w:t>YES/NO</w:t>
            </w:r>
          </w:p>
        </w:tc>
      </w:tr>
      <w:tr w:rsidR="00902DED" w:rsidRPr="009F7AA7" w14:paraId="71EFD554" w14:textId="2E06AD5D" w:rsidTr="00902DED">
        <w:tc>
          <w:tcPr>
            <w:tcW w:w="2296" w:type="dxa"/>
            <w:shd w:val="clear" w:color="auto" w:fill="auto"/>
          </w:tcPr>
          <w:p w14:paraId="556E006E" w14:textId="77777777" w:rsidR="00902DED" w:rsidRPr="009F7AA7" w:rsidRDefault="00902DED">
            <w:pPr>
              <w:spacing w:after="0" w:line="240" w:lineRule="auto"/>
              <w:rPr>
                <w:rFonts w:asciiTheme="minorBidi" w:hAnsiTheme="minorBidi"/>
              </w:rPr>
            </w:pPr>
            <w:r w:rsidRPr="009F7AA7">
              <w:rPr>
                <w:rFonts w:asciiTheme="minorBidi" w:hAnsiTheme="minorBidi"/>
              </w:rPr>
              <w:t>Were you looked after under local authority care?</w:t>
            </w:r>
          </w:p>
        </w:tc>
        <w:tc>
          <w:tcPr>
            <w:tcW w:w="1005" w:type="dxa"/>
            <w:shd w:val="clear" w:color="auto" w:fill="auto"/>
          </w:tcPr>
          <w:p w14:paraId="78135E6A" w14:textId="77777777" w:rsidR="00902DED" w:rsidRPr="009F7AA7" w:rsidRDefault="00902DED">
            <w:pPr>
              <w:spacing w:after="0" w:line="240" w:lineRule="auto"/>
              <w:rPr>
                <w:rFonts w:asciiTheme="minorBidi" w:hAnsiTheme="minorBidi"/>
              </w:rPr>
            </w:pPr>
          </w:p>
        </w:tc>
        <w:tc>
          <w:tcPr>
            <w:tcW w:w="4151" w:type="dxa"/>
            <w:shd w:val="clear" w:color="auto" w:fill="auto"/>
          </w:tcPr>
          <w:p w14:paraId="1A19FC46" w14:textId="77777777" w:rsidR="00902DED" w:rsidRPr="009F7AA7" w:rsidRDefault="00902DED">
            <w:pPr>
              <w:spacing w:after="0" w:line="240" w:lineRule="auto"/>
              <w:rPr>
                <w:rFonts w:asciiTheme="minorBidi" w:hAnsiTheme="minorBidi"/>
              </w:rPr>
            </w:pPr>
            <w:r w:rsidRPr="009F7AA7">
              <w:rPr>
                <w:rFonts w:asciiTheme="minorBidi" w:hAnsiTheme="minorBidi"/>
              </w:rPr>
              <w:t>If yes, you are required to provide evidence to support this e.g. a court order, notification from Social Services or a professional who is aware of your circumstances.</w:t>
            </w:r>
          </w:p>
        </w:tc>
        <w:tc>
          <w:tcPr>
            <w:tcW w:w="1564" w:type="dxa"/>
          </w:tcPr>
          <w:p w14:paraId="51358195" w14:textId="77777777" w:rsidR="00902DED" w:rsidRPr="009F7AA7" w:rsidRDefault="00902DED">
            <w:pPr>
              <w:spacing w:after="0" w:line="240" w:lineRule="auto"/>
              <w:rPr>
                <w:rFonts w:asciiTheme="minorBidi" w:hAnsiTheme="minorBidi"/>
              </w:rPr>
            </w:pPr>
          </w:p>
        </w:tc>
      </w:tr>
      <w:tr w:rsidR="00902DED" w:rsidRPr="009F7AA7" w14:paraId="5BE12265" w14:textId="0CB8FED5" w:rsidTr="00902DED">
        <w:tc>
          <w:tcPr>
            <w:tcW w:w="2296" w:type="dxa"/>
            <w:shd w:val="clear" w:color="auto" w:fill="auto"/>
          </w:tcPr>
          <w:p w14:paraId="18D7F7CC" w14:textId="77777777" w:rsidR="00902DED" w:rsidRPr="009F7AA7" w:rsidRDefault="00902DED">
            <w:pPr>
              <w:spacing w:after="0" w:line="240" w:lineRule="auto"/>
              <w:rPr>
                <w:rFonts w:asciiTheme="minorBidi" w:hAnsiTheme="minorBidi"/>
              </w:rPr>
            </w:pPr>
            <w:r w:rsidRPr="009F7AA7">
              <w:rPr>
                <w:rFonts w:asciiTheme="minorBidi" w:hAnsiTheme="minorBidi"/>
              </w:rPr>
              <w:t>Have you ever been in receipt of Disabled Students' Allowances (DSAs) or are disabled?</w:t>
            </w:r>
          </w:p>
        </w:tc>
        <w:tc>
          <w:tcPr>
            <w:tcW w:w="1005" w:type="dxa"/>
            <w:shd w:val="clear" w:color="auto" w:fill="auto"/>
          </w:tcPr>
          <w:p w14:paraId="3049FF63" w14:textId="77777777" w:rsidR="00902DED" w:rsidRPr="009F7AA7" w:rsidRDefault="00902DED">
            <w:pPr>
              <w:spacing w:after="0" w:line="240" w:lineRule="auto"/>
              <w:rPr>
                <w:rFonts w:asciiTheme="minorBidi" w:hAnsiTheme="minorBidi"/>
              </w:rPr>
            </w:pPr>
          </w:p>
        </w:tc>
        <w:tc>
          <w:tcPr>
            <w:tcW w:w="4151" w:type="dxa"/>
            <w:shd w:val="clear" w:color="auto" w:fill="auto"/>
          </w:tcPr>
          <w:p w14:paraId="21D74E3C" w14:textId="77777777" w:rsidR="00902DED" w:rsidRPr="009F7AA7" w:rsidRDefault="00902DED">
            <w:pPr>
              <w:spacing w:after="0" w:line="240" w:lineRule="auto"/>
              <w:rPr>
                <w:rFonts w:asciiTheme="minorBidi" w:hAnsiTheme="minorBidi"/>
              </w:rPr>
            </w:pPr>
            <w:r w:rsidRPr="009F7AA7">
              <w:rPr>
                <w:rFonts w:asciiTheme="minorBidi" w:hAnsiTheme="minorBidi"/>
              </w:rPr>
              <w:t>If yes, you are required to provide evidence to support this e.g. a copy of your DSA notification, benefits letter or relevant medical evidence.</w:t>
            </w:r>
          </w:p>
        </w:tc>
        <w:tc>
          <w:tcPr>
            <w:tcW w:w="1564" w:type="dxa"/>
          </w:tcPr>
          <w:p w14:paraId="3014F2B8" w14:textId="77777777" w:rsidR="00902DED" w:rsidRPr="009F7AA7" w:rsidRDefault="00902DED">
            <w:pPr>
              <w:spacing w:after="0" w:line="240" w:lineRule="auto"/>
              <w:rPr>
                <w:rFonts w:asciiTheme="minorBidi" w:hAnsiTheme="minorBidi"/>
              </w:rPr>
            </w:pPr>
          </w:p>
        </w:tc>
      </w:tr>
      <w:tr w:rsidR="00902DED" w:rsidRPr="009F7AA7" w14:paraId="2828F46D" w14:textId="2EB03F4E" w:rsidTr="00902DED">
        <w:tc>
          <w:tcPr>
            <w:tcW w:w="2296" w:type="dxa"/>
            <w:shd w:val="clear" w:color="auto" w:fill="auto"/>
          </w:tcPr>
          <w:p w14:paraId="66F16B49" w14:textId="77777777" w:rsidR="00902DED" w:rsidRPr="009F7AA7" w:rsidRDefault="00902DED">
            <w:pPr>
              <w:spacing w:after="0" w:line="240" w:lineRule="auto"/>
              <w:rPr>
                <w:rFonts w:asciiTheme="minorBidi" w:hAnsiTheme="minorBidi"/>
              </w:rPr>
            </w:pPr>
            <w:r w:rsidRPr="009F7AA7">
              <w:rPr>
                <w:rFonts w:asciiTheme="minorBidi" w:hAnsiTheme="minorBidi"/>
              </w:rPr>
              <w:t>Do you have carer responsibilities for an ill or disabled family member?</w:t>
            </w:r>
          </w:p>
        </w:tc>
        <w:tc>
          <w:tcPr>
            <w:tcW w:w="1005" w:type="dxa"/>
            <w:shd w:val="clear" w:color="auto" w:fill="auto"/>
          </w:tcPr>
          <w:p w14:paraId="56ADAD41" w14:textId="77777777" w:rsidR="00902DED" w:rsidRPr="009F7AA7" w:rsidRDefault="00902DED">
            <w:pPr>
              <w:spacing w:after="0" w:line="240" w:lineRule="auto"/>
              <w:rPr>
                <w:rFonts w:asciiTheme="minorBidi" w:hAnsiTheme="minorBidi"/>
              </w:rPr>
            </w:pPr>
          </w:p>
        </w:tc>
        <w:tc>
          <w:tcPr>
            <w:tcW w:w="4151" w:type="dxa"/>
            <w:shd w:val="clear" w:color="auto" w:fill="auto"/>
          </w:tcPr>
          <w:p w14:paraId="5FDC795E" w14:textId="77777777" w:rsidR="00902DED" w:rsidRPr="009F7AA7" w:rsidRDefault="00902DED">
            <w:pPr>
              <w:spacing w:after="0" w:line="240" w:lineRule="auto"/>
              <w:rPr>
                <w:rFonts w:asciiTheme="minorBidi" w:hAnsiTheme="minorBidi"/>
              </w:rPr>
            </w:pPr>
            <w:r w:rsidRPr="009F7AA7">
              <w:rPr>
                <w:rFonts w:asciiTheme="minorBidi" w:hAnsiTheme="minorBidi"/>
              </w:rPr>
              <w:t>If yes, you are required to provide evidence to support this e.g. Carers allowance letter, notification from Social Services/Carers support group or notification from your previous institution who were aware of your circumstances.</w:t>
            </w:r>
          </w:p>
        </w:tc>
        <w:tc>
          <w:tcPr>
            <w:tcW w:w="1564" w:type="dxa"/>
          </w:tcPr>
          <w:p w14:paraId="3A797199" w14:textId="77777777" w:rsidR="00902DED" w:rsidRPr="009F7AA7" w:rsidRDefault="00902DED">
            <w:pPr>
              <w:spacing w:after="0" w:line="240" w:lineRule="auto"/>
              <w:rPr>
                <w:rFonts w:asciiTheme="minorBidi" w:hAnsiTheme="minorBidi"/>
              </w:rPr>
            </w:pPr>
          </w:p>
        </w:tc>
      </w:tr>
      <w:tr w:rsidR="00902DED" w:rsidRPr="009F7AA7" w14:paraId="09665A44" w14:textId="6007C163" w:rsidTr="00902DED">
        <w:tc>
          <w:tcPr>
            <w:tcW w:w="2296" w:type="dxa"/>
            <w:shd w:val="clear" w:color="auto" w:fill="auto"/>
          </w:tcPr>
          <w:p w14:paraId="4635B4F1" w14:textId="77777777" w:rsidR="00902DED" w:rsidRPr="009F7AA7" w:rsidRDefault="00902DED">
            <w:pPr>
              <w:spacing w:after="0" w:line="240" w:lineRule="auto"/>
              <w:rPr>
                <w:rFonts w:asciiTheme="minorBidi" w:hAnsiTheme="minorBidi"/>
              </w:rPr>
            </w:pPr>
            <w:r w:rsidRPr="009F7AA7">
              <w:rPr>
                <w:rFonts w:asciiTheme="minorBidi" w:hAnsiTheme="minorBidi"/>
              </w:rPr>
              <w:t>Is the POLAR rank of your home postcode while studying A Levels (or equivalent) in quintiles 1 or 2?</w:t>
            </w:r>
          </w:p>
        </w:tc>
        <w:tc>
          <w:tcPr>
            <w:tcW w:w="1005" w:type="dxa"/>
            <w:shd w:val="clear" w:color="auto" w:fill="auto"/>
          </w:tcPr>
          <w:p w14:paraId="156B55FF" w14:textId="77777777" w:rsidR="00902DED" w:rsidRPr="009F7AA7" w:rsidRDefault="00902DED">
            <w:pPr>
              <w:spacing w:after="0" w:line="240" w:lineRule="auto"/>
              <w:rPr>
                <w:rFonts w:asciiTheme="minorBidi" w:hAnsiTheme="minorBidi"/>
              </w:rPr>
            </w:pPr>
          </w:p>
        </w:tc>
        <w:tc>
          <w:tcPr>
            <w:tcW w:w="4151" w:type="dxa"/>
            <w:shd w:val="clear" w:color="auto" w:fill="auto"/>
          </w:tcPr>
          <w:p w14:paraId="51CEE650" w14:textId="5E0E0975" w:rsidR="00902DED" w:rsidRPr="009F7AA7" w:rsidRDefault="00902DED" w:rsidP="00AB6126">
            <w:pPr>
              <w:spacing w:after="0" w:line="240" w:lineRule="auto"/>
              <w:rPr>
                <w:rFonts w:asciiTheme="minorBidi" w:hAnsiTheme="minorBidi"/>
              </w:rPr>
            </w:pPr>
            <w:r w:rsidRPr="009F7AA7">
              <w:rPr>
                <w:rFonts w:asciiTheme="minorBidi" w:hAnsiTheme="minorBidi"/>
              </w:rPr>
              <w:t xml:space="preserve">This is defined by the government's classification called Polar 3. To meet </w:t>
            </w:r>
            <w:proofErr w:type="gramStart"/>
            <w:r w:rsidRPr="009F7AA7">
              <w:rPr>
                <w:rFonts w:asciiTheme="minorBidi" w:hAnsiTheme="minorBidi"/>
              </w:rPr>
              <w:t>this criteria</w:t>
            </w:r>
            <w:proofErr w:type="gramEnd"/>
            <w:r w:rsidRPr="009F7AA7">
              <w:rPr>
                <w:rFonts w:asciiTheme="minorBidi" w:hAnsiTheme="minorBidi"/>
              </w:rPr>
              <w:t xml:space="preserve">, your address must fall into quintile 1 or 2 in the young participation quintile or the Adult HE qualification quintile. Check your address area using the postcode look up tool. </w:t>
            </w:r>
            <w:r w:rsidRPr="009F7AA7">
              <w:rPr>
                <w:rStyle w:val="InternetLink"/>
                <w:rFonts w:asciiTheme="minorBidi" w:hAnsiTheme="minorBidi"/>
              </w:rPr>
              <w:t>https://www.officeforstudents.org.uk/data-and-analysis/young-participation-by-area/young-participation-by-postcode/</w:t>
            </w:r>
          </w:p>
        </w:tc>
        <w:tc>
          <w:tcPr>
            <w:tcW w:w="1564" w:type="dxa"/>
          </w:tcPr>
          <w:p w14:paraId="2492E5C2" w14:textId="77777777" w:rsidR="00902DED" w:rsidRPr="009F7AA7" w:rsidRDefault="00902DED" w:rsidP="00AB6126">
            <w:pPr>
              <w:spacing w:after="0" w:line="240" w:lineRule="auto"/>
              <w:rPr>
                <w:rFonts w:asciiTheme="minorBidi" w:hAnsiTheme="minorBidi"/>
              </w:rPr>
            </w:pPr>
          </w:p>
        </w:tc>
      </w:tr>
      <w:tr w:rsidR="00902DED" w:rsidRPr="009F7AA7" w14:paraId="0AAE2A0B" w14:textId="32850172" w:rsidTr="00902DED">
        <w:tc>
          <w:tcPr>
            <w:tcW w:w="2296" w:type="dxa"/>
            <w:shd w:val="clear" w:color="auto" w:fill="auto"/>
          </w:tcPr>
          <w:p w14:paraId="36A195F4" w14:textId="77777777" w:rsidR="00902DED" w:rsidRPr="009F7AA7" w:rsidRDefault="00902DED">
            <w:pPr>
              <w:spacing w:after="0" w:line="240" w:lineRule="auto"/>
              <w:rPr>
                <w:rFonts w:asciiTheme="minorBidi" w:hAnsiTheme="minorBidi"/>
              </w:rPr>
            </w:pPr>
            <w:proofErr w:type="spellStart"/>
            <w:r w:rsidRPr="009F7AA7">
              <w:rPr>
                <w:rFonts w:asciiTheme="minorBidi" w:hAnsiTheme="minorBidi"/>
              </w:rPr>
              <w:t>Were</w:t>
            </w:r>
            <w:proofErr w:type="spellEnd"/>
            <w:r w:rsidRPr="009F7AA7">
              <w:rPr>
                <w:rFonts w:asciiTheme="minorBidi" w:hAnsiTheme="minorBidi"/>
              </w:rPr>
              <w:t>/are you in receipt of a maintenance grant from Student Finance as an undergraduate student?</w:t>
            </w:r>
          </w:p>
        </w:tc>
        <w:tc>
          <w:tcPr>
            <w:tcW w:w="1005" w:type="dxa"/>
            <w:shd w:val="clear" w:color="auto" w:fill="auto"/>
          </w:tcPr>
          <w:p w14:paraId="700294C5" w14:textId="77777777" w:rsidR="00902DED" w:rsidRPr="009F7AA7" w:rsidRDefault="00902DED">
            <w:pPr>
              <w:spacing w:after="0" w:line="240" w:lineRule="auto"/>
              <w:rPr>
                <w:rFonts w:asciiTheme="minorBidi" w:hAnsiTheme="minorBidi"/>
              </w:rPr>
            </w:pPr>
          </w:p>
        </w:tc>
        <w:tc>
          <w:tcPr>
            <w:tcW w:w="4151" w:type="dxa"/>
            <w:shd w:val="clear" w:color="auto" w:fill="auto"/>
          </w:tcPr>
          <w:p w14:paraId="2E122F52" w14:textId="3E6E4251" w:rsidR="00902DED" w:rsidRPr="009F7AA7" w:rsidRDefault="00902DED">
            <w:pPr>
              <w:spacing w:after="0" w:line="240" w:lineRule="auto"/>
              <w:rPr>
                <w:rFonts w:asciiTheme="minorBidi" w:hAnsiTheme="minorBidi"/>
              </w:rPr>
            </w:pPr>
            <w:r w:rsidRPr="009F7AA7">
              <w:rPr>
                <w:rFonts w:asciiTheme="minorBidi" w:hAnsiTheme="minorBidi"/>
              </w:rPr>
              <w:t>If yes, you are required to provide evidence to support this. For example, a copy of your Student Finance letter (or equivalent awarding body). If you started your undergraduate course after August 2016, you will need to provide evidence from the Student Loans Company to confirm your household income was assessed as £40,000 or less.</w:t>
            </w:r>
          </w:p>
        </w:tc>
        <w:tc>
          <w:tcPr>
            <w:tcW w:w="1564" w:type="dxa"/>
          </w:tcPr>
          <w:p w14:paraId="33952E35" w14:textId="77777777" w:rsidR="00902DED" w:rsidRPr="009F7AA7" w:rsidRDefault="00902DED">
            <w:pPr>
              <w:spacing w:after="0" w:line="240" w:lineRule="auto"/>
              <w:rPr>
                <w:rFonts w:asciiTheme="minorBidi" w:hAnsiTheme="minorBidi"/>
              </w:rPr>
            </w:pPr>
          </w:p>
        </w:tc>
      </w:tr>
      <w:tr w:rsidR="00902DED" w:rsidRPr="009F7AA7" w14:paraId="539C5926" w14:textId="7D1A7F24" w:rsidTr="00902DED">
        <w:tc>
          <w:tcPr>
            <w:tcW w:w="2296" w:type="dxa"/>
            <w:shd w:val="clear" w:color="auto" w:fill="auto"/>
          </w:tcPr>
          <w:p w14:paraId="568FA5E3" w14:textId="77777777" w:rsidR="00902DED" w:rsidRPr="009F7AA7" w:rsidRDefault="00902DED">
            <w:pPr>
              <w:spacing w:after="0" w:line="240" w:lineRule="auto"/>
              <w:rPr>
                <w:rFonts w:asciiTheme="minorBidi" w:hAnsiTheme="minorBidi"/>
              </w:rPr>
            </w:pPr>
            <w:r w:rsidRPr="009F7AA7">
              <w:rPr>
                <w:rFonts w:asciiTheme="minorBidi" w:hAnsiTheme="minorBidi"/>
              </w:rPr>
              <w:t>Are you from a Black or Minority Ethnic Group background?</w:t>
            </w:r>
          </w:p>
        </w:tc>
        <w:tc>
          <w:tcPr>
            <w:tcW w:w="1005" w:type="dxa"/>
            <w:shd w:val="clear" w:color="auto" w:fill="auto"/>
          </w:tcPr>
          <w:p w14:paraId="5FDBD0A7" w14:textId="77777777" w:rsidR="00902DED" w:rsidRPr="009F7AA7" w:rsidRDefault="00902DED">
            <w:pPr>
              <w:spacing w:after="0" w:line="240" w:lineRule="auto"/>
              <w:rPr>
                <w:rFonts w:asciiTheme="minorBidi" w:hAnsiTheme="minorBidi"/>
              </w:rPr>
            </w:pPr>
          </w:p>
        </w:tc>
        <w:tc>
          <w:tcPr>
            <w:tcW w:w="4151" w:type="dxa"/>
            <w:shd w:val="clear" w:color="auto" w:fill="auto"/>
          </w:tcPr>
          <w:p w14:paraId="0EE072AF" w14:textId="77777777" w:rsidR="00902DED" w:rsidRPr="009F7AA7" w:rsidRDefault="00902DED">
            <w:pPr>
              <w:spacing w:after="0" w:line="240" w:lineRule="auto"/>
              <w:rPr>
                <w:rFonts w:asciiTheme="minorBidi" w:hAnsiTheme="minorBidi"/>
              </w:rPr>
            </w:pPr>
            <w:r w:rsidRPr="009F7AA7">
              <w:rPr>
                <w:rFonts w:asciiTheme="minorBidi" w:hAnsiTheme="minorBidi"/>
              </w:rPr>
              <w:t>None Required</w:t>
            </w:r>
          </w:p>
        </w:tc>
        <w:tc>
          <w:tcPr>
            <w:tcW w:w="1564" w:type="dxa"/>
          </w:tcPr>
          <w:p w14:paraId="7C8C8AC0" w14:textId="77777777" w:rsidR="00902DED" w:rsidRPr="009F7AA7" w:rsidRDefault="00902DED">
            <w:pPr>
              <w:spacing w:after="0" w:line="240" w:lineRule="auto"/>
              <w:rPr>
                <w:rFonts w:asciiTheme="minorBidi" w:hAnsiTheme="minorBidi"/>
              </w:rPr>
            </w:pPr>
          </w:p>
        </w:tc>
      </w:tr>
    </w:tbl>
    <w:p w14:paraId="3014DBC6" w14:textId="4DF8FD81" w:rsidR="005C58D9" w:rsidRDefault="005C58D9">
      <w:pPr>
        <w:rPr>
          <w:rFonts w:asciiTheme="minorBidi" w:hAnsiTheme="minorBidi"/>
          <w:b/>
          <w:bCs/>
        </w:rPr>
      </w:pPr>
    </w:p>
    <w:p w14:paraId="64220FE8" w14:textId="09C93384" w:rsidR="009F7AA7" w:rsidRDefault="009F7AA7">
      <w:pPr>
        <w:rPr>
          <w:rFonts w:asciiTheme="minorBidi" w:hAnsiTheme="minorBidi"/>
          <w:b/>
          <w:bCs/>
        </w:rPr>
      </w:pPr>
    </w:p>
    <w:p w14:paraId="06CA0894" w14:textId="0FB7BD08" w:rsidR="009F7AA7" w:rsidRDefault="009F7AA7">
      <w:pPr>
        <w:rPr>
          <w:rFonts w:asciiTheme="minorBidi" w:hAnsiTheme="minorBidi"/>
          <w:b/>
          <w:bCs/>
        </w:rPr>
      </w:pPr>
    </w:p>
    <w:p w14:paraId="16DB9647" w14:textId="0120E861" w:rsidR="009F7AA7" w:rsidRDefault="009F7AA7">
      <w:pPr>
        <w:rPr>
          <w:rFonts w:asciiTheme="minorBidi" w:hAnsiTheme="minorBidi"/>
          <w:b/>
          <w:bCs/>
        </w:rPr>
      </w:pPr>
    </w:p>
    <w:p w14:paraId="667F88C2" w14:textId="45AE6B2B" w:rsidR="009F7AA7" w:rsidRDefault="009F7AA7">
      <w:pPr>
        <w:rPr>
          <w:rFonts w:asciiTheme="minorBidi" w:hAnsiTheme="minorBidi"/>
          <w:b/>
          <w:bCs/>
        </w:rPr>
      </w:pPr>
    </w:p>
    <w:p w14:paraId="4F523D1E" w14:textId="20FF8257" w:rsidR="009F7AA7" w:rsidRDefault="009F7AA7">
      <w:pPr>
        <w:rPr>
          <w:rFonts w:asciiTheme="minorBidi" w:hAnsiTheme="minorBidi"/>
          <w:b/>
          <w:bCs/>
        </w:rPr>
      </w:pPr>
    </w:p>
    <w:p w14:paraId="0538004D" w14:textId="77777777" w:rsidR="009F7AA7" w:rsidRPr="009F7AA7" w:rsidRDefault="009F7AA7">
      <w:pPr>
        <w:rPr>
          <w:rFonts w:asciiTheme="minorBidi" w:hAnsiTheme="minorBidi"/>
          <w:b/>
          <w:bCs/>
        </w:rPr>
      </w:pPr>
    </w:p>
    <w:p w14:paraId="2B401405" w14:textId="77777777" w:rsidR="005C58D9" w:rsidRPr="009F7AA7" w:rsidRDefault="00AB6126">
      <w:pPr>
        <w:rPr>
          <w:rFonts w:asciiTheme="minorBidi" w:hAnsiTheme="minorBidi"/>
          <w:b/>
          <w:bCs/>
          <w:sz w:val="24"/>
          <w:szCs w:val="24"/>
        </w:rPr>
      </w:pPr>
      <w:r w:rsidRPr="009F7AA7">
        <w:rPr>
          <w:rFonts w:asciiTheme="minorBidi" w:hAnsiTheme="minorBidi"/>
          <w:b/>
          <w:bCs/>
          <w:sz w:val="24"/>
          <w:szCs w:val="24"/>
        </w:rPr>
        <w:lastRenderedPageBreak/>
        <w:t>Part C – Summary of evidence provided</w:t>
      </w:r>
    </w:p>
    <w:tbl>
      <w:tblPr>
        <w:tblStyle w:val="TableGrid"/>
        <w:tblW w:w="9016" w:type="dxa"/>
        <w:tblLook w:val="04A0" w:firstRow="1" w:lastRow="0" w:firstColumn="1" w:lastColumn="0" w:noHBand="0" w:noVBand="1"/>
      </w:tblPr>
      <w:tblGrid>
        <w:gridCol w:w="9016"/>
      </w:tblGrid>
      <w:tr w:rsidR="005C58D9" w:rsidRPr="009F7AA7" w14:paraId="23B529A5" w14:textId="77777777" w:rsidTr="009F7AA7">
        <w:trPr>
          <w:trHeight w:val="938"/>
        </w:trPr>
        <w:tc>
          <w:tcPr>
            <w:tcW w:w="9016" w:type="dxa"/>
            <w:shd w:val="clear" w:color="auto" w:fill="auto"/>
          </w:tcPr>
          <w:p w14:paraId="544CDC88" w14:textId="7C11619B" w:rsidR="005C58D9" w:rsidRPr="009F7AA7" w:rsidRDefault="00AB6126">
            <w:pPr>
              <w:spacing w:after="0" w:line="240" w:lineRule="auto"/>
              <w:rPr>
                <w:rFonts w:asciiTheme="minorBidi" w:hAnsiTheme="minorBidi"/>
              </w:rPr>
            </w:pPr>
            <w:r w:rsidRPr="009F7AA7">
              <w:rPr>
                <w:rFonts w:asciiTheme="minorBidi" w:hAnsiTheme="minorBidi"/>
              </w:rPr>
              <w:t xml:space="preserve">Please list the evidence you have provided. If you are unable to access the evidence requested please provide a brief explanation why and whether you will be able to provide evidence before </w:t>
            </w:r>
            <w:r w:rsidR="009F7AA7" w:rsidRPr="009F7AA7">
              <w:rPr>
                <w:rFonts w:asciiTheme="minorBidi" w:hAnsiTheme="minorBidi"/>
              </w:rPr>
              <w:t>20</w:t>
            </w:r>
            <w:r w:rsidRPr="009F7AA7">
              <w:rPr>
                <w:rFonts w:asciiTheme="minorBidi" w:hAnsiTheme="minorBidi"/>
                <w:vertAlign w:val="superscript"/>
              </w:rPr>
              <w:t>th</w:t>
            </w:r>
            <w:r w:rsidRPr="009F7AA7">
              <w:rPr>
                <w:rFonts w:asciiTheme="minorBidi" w:hAnsiTheme="minorBidi"/>
              </w:rPr>
              <w:t xml:space="preserve"> January 202</w:t>
            </w:r>
            <w:r w:rsidR="009F7AA7" w:rsidRPr="009F7AA7">
              <w:rPr>
                <w:rFonts w:asciiTheme="minorBidi" w:hAnsiTheme="minorBidi"/>
              </w:rPr>
              <w:t>4</w:t>
            </w:r>
            <w:r w:rsidRPr="009F7AA7">
              <w:rPr>
                <w:rFonts w:asciiTheme="minorBidi" w:hAnsiTheme="minorBidi"/>
              </w:rPr>
              <w:t>.</w:t>
            </w:r>
          </w:p>
        </w:tc>
      </w:tr>
      <w:tr w:rsidR="005C58D9" w:rsidRPr="009F7AA7" w14:paraId="5606629E" w14:textId="77777777">
        <w:tc>
          <w:tcPr>
            <w:tcW w:w="9016" w:type="dxa"/>
            <w:shd w:val="clear" w:color="auto" w:fill="auto"/>
          </w:tcPr>
          <w:p w14:paraId="780B696B" w14:textId="77777777" w:rsidR="005C58D9" w:rsidRPr="009F7AA7" w:rsidRDefault="005C58D9">
            <w:pPr>
              <w:spacing w:after="0" w:line="240" w:lineRule="auto"/>
              <w:rPr>
                <w:rFonts w:asciiTheme="minorBidi" w:hAnsiTheme="minorBidi"/>
              </w:rPr>
            </w:pPr>
          </w:p>
          <w:p w14:paraId="68D81CD6" w14:textId="77777777" w:rsidR="005C58D9" w:rsidRPr="009F7AA7" w:rsidRDefault="005C58D9">
            <w:pPr>
              <w:spacing w:after="0" w:line="240" w:lineRule="auto"/>
              <w:rPr>
                <w:rFonts w:asciiTheme="minorBidi" w:hAnsiTheme="minorBidi"/>
              </w:rPr>
            </w:pPr>
          </w:p>
          <w:p w14:paraId="45D73E65" w14:textId="77777777" w:rsidR="005C58D9" w:rsidRPr="009F7AA7" w:rsidRDefault="005C58D9">
            <w:pPr>
              <w:spacing w:after="0" w:line="240" w:lineRule="auto"/>
              <w:rPr>
                <w:rFonts w:asciiTheme="minorBidi" w:hAnsiTheme="minorBidi"/>
              </w:rPr>
            </w:pPr>
          </w:p>
          <w:p w14:paraId="6D817DCF" w14:textId="77777777" w:rsidR="005C58D9" w:rsidRPr="009F7AA7" w:rsidRDefault="005C58D9">
            <w:pPr>
              <w:spacing w:after="0" w:line="240" w:lineRule="auto"/>
              <w:rPr>
                <w:rFonts w:asciiTheme="minorBidi" w:hAnsiTheme="minorBidi"/>
              </w:rPr>
            </w:pPr>
          </w:p>
          <w:p w14:paraId="1BC4553A" w14:textId="77777777" w:rsidR="005C58D9" w:rsidRPr="009F7AA7" w:rsidRDefault="005C58D9">
            <w:pPr>
              <w:spacing w:after="0" w:line="240" w:lineRule="auto"/>
              <w:rPr>
                <w:rFonts w:asciiTheme="minorBidi" w:hAnsiTheme="minorBidi"/>
              </w:rPr>
            </w:pPr>
          </w:p>
        </w:tc>
      </w:tr>
    </w:tbl>
    <w:p w14:paraId="4E022B5A" w14:textId="77777777" w:rsidR="005C58D9" w:rsidRPr="009F7AA7" w:rsidRDefault="005C58D9">
      <w:pPr>
        <w:rPr>
          <w:rFonts w:asciiTheme="minorBidi" w:hAnsiTheme="minorBidi"/>
        </w:rPr>
      </w:pPr>
    </w:p>
    <w:sectPr w:rsidR="005C58D9" w:rsidRPr="009F7AA7">
      <w:pgSz w:w="11906" w:h="16838"/>
      <w:pgMar w:top="1155" w:right="1440" w:bottom="1118"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D9"/>
    <w:rsid w:val="0010319E"/>
    <w:rsid w:val="00440245"/>
    <w:rsid w:val="005C58D9"/>
    <w:rsid w:val="00902DED"/>
    <w:rsid w:val="009F7AA7"/>
    <w:rsid w:val="00AB6126"/>
    <w:rsid w:val="00AE38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EB07"/>
  <w15:docId w15:val="{5A7B3B64-9570-4CAB-949E-EA4F90DD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31E06"/>
    <w:rPr>
      <w:color w:val="0000FF"/>
      <w:u w:val="single"/>
    </w:rPr>
  </w:style>
  <w:style w:type="paragraph" w:customStyle="1" w:styleId="Heading">
    <w:name w:val="Heading"/>
    <w:basedOn w:val="Normal"/>
    <w:next w:val="BodyText"/>
    <w:qFormat/>
    <w:pPr>
      <w:keepNext/>
      <w:spacing w:before="240" w:after="120"/>
    </w:pPr>
    <w:rPr>
      <w:rFonts w:ascii="Arial" w:eastAsia="Noto Sans CJK SC Regular" w:hAnsi="Arial" w:cs="FreeSans"/>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FreeSans"/>
    </w:rPr>
  </w:style>
  <w:style w:type="paragraph" w:styleId="Caption">
    <w:name w:val="caption"/>
    <w:basedOn w:val="Normal"/>
    <w:qFormat/>
    <w:pPr>
      <w:suppressLineNumbers/>
      <w:spacing w:before="120" w:after="120"/>
    </w:pPr>
    <w:rPr>
      <w:rFonts w:ascii="Arial" w:hAnsi="Arial" w:cs="FreeSans"/>
      <w:i/>
      <w:iCs/>
      <w:sz w:val="24"/>
      <w:szCs w:val="24"/>
    </w:rPr>
  </w:style>
  <w:style w:type="paragraph" w:customStyle="1" w:styleId="Index">
    <w:name w:val="Index"/>
    <w:basedOn w:val="Normal"/>
    <w:qFormat/>
    <w:pPr>
      <w:suppressLineNumbers/>
    </w:pPr>
    <w:rPr>
      <w:rFonts w:ascii="Arial" w:hAnsi="Arial" w:cs="FreeSans"/>
    </w:rPr>
  </w:style>
  <w:style w:type="table" w:styleId="TableGrid">
    <w:name w:val="Table Grid"/>
    <w:basedOn w:val="TableNormal"/>
    <w:uiPriority w:val="39"/>
    <w:rsid w:val="003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126"/>
    <w:rPr>
      <w:rFonts w:ascii="Segoe UI" w:hAnsi="Segoe UI" w:cs="Segoe UI"/>
      <w:sz w:val="18"/>
      <w:szCs w:val="18"/>
    </w:rPr>
  </w:style>
  <w:style w:type="character" w:styleId="CommentReference">
    <w:name w:val="annotation reference"/>
    <w:basedOn w:val="DefaultParagraphFont"/>
    <w:uiPriority w:val="99"/>
    <w:semiHidden/>
    <w:unhideWhenUsed/>
    <w:rsid w:val="00AB6126"/>
    <w:rPr>
      <w:sz w:val="16"/>
      <w:szCs w:val="16"/>
    </w:rPr>
  </w:style>
  <w:style w:type="paragraph" w:styleId="CommentText">
    <w:name w:val="annotation text"/>
    <w:basedOn w:val="Normal"/>
    <w:link w:val="CommentTextChar"/>
    <w:uiPriority w:val="99"/>
    <w:semiHidden/>
    <w:unhideWhenUsed/>
    <w:rsid w:val="00AB6126"/>
    <w:pPr>
      <w:spacing w:line="240" w:lineRule="auto"/>
    </w:pPr>
    <w:rPr>
      <w:sz w:val="20"/>
      <w:szCs w:val="20"/>
    </w:rPr>
  </w:style>
  <w:style w:type="character" w:customStyle="1" w:styleId="CommentTextChar">
    <w:name w:val="Comment Text Char"/>
    <w:basedOn w:val="DefaultParagraphFont"/>
    <w:link w:val="CommentText"/>
    <w:uiPriority w:val="99"/>
    <w:semiHidden/>
    <w:rsid w:val="00AB6126"/>
    <w:rPr>
      <w:sz w:val="20"/>
      <w:szCs w:val="20"/>
    </w:rPr>
  </w:style>
  <w:style w:type="paragraph" w:styleId="CommentSubject">
    <w:name w:val="annotation subject"/>
    <w:basedOn w:val="CommentText"/>
    <w:next w:val="CommentText"/>
    <w:link w:val="CommentSubjectChar"/>
    <w:uiPriority w:val="99"/>
    <w:semiHidden/>
    <w:unhideWhenUsed/>
    <w:rsid w:val="00AB6126"/>
    <w:rPr>
      <w:b/>
      <w:bCs/>
    </w:rPr>
  </w:style>
  <w:style w:type="character" w:customStyle="1" w:styleId="CommentSubjectChar">
    <w:name w:val="Comment Subject Char"/>
    <w:basedOn w:val="CommentTextChar"/>
    <w:link w:val="CommentSubject"/>
    <w:uiPriority w:val="99"/>
    <w:semiHidden/>
    <w:rsid w:val="00AB6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502</Words>
  <Characters>2864</Characters>
  <Application>Microsoft Office Word</Application>
  <DocSecurity>0</DocSecurity>
  <Lines>23</Lines>
  <Paragraphs>6</Paragraphs>
  <ScaleCrop>false</ScaleCrop>
  <Company>The University of Sheffield</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Breeze</dc:creator>
  <dc:description/>
  <cp:lastModifiedBy>Anne Greaves</cp:lastModifiedBy>
  <cp:revision>2</cp:revision>
  <dcterms:created xsi:type="dcterms:W3CDTF">2023-10-19T11:02:00Z</dcterms:created>
  <dcterms:modified xsi:type="dcterms:W3CDTF">2023-10-19T11:02:00Z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Sheffield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